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894"/>
        <w:gridCol w:w="1304"/>
      </w:tblGrid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секционный пролет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секционный пролет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4-х секционный пролет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Pr="00FF6B2E" w:rsidRDefault="00151A6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15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5-ти секционный пролет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151A6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</w:t>
            </w:r>
            <w:r w:rsidR="00ED6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БУТ,СКАЛА/Кирпич,Д1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8F1077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C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101A18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A18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A18" w:rsidRPr="00FF6B2E" w:rsidRDefault="00101A18" w:rsidP="008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</w:t>
            </w:r>
            <w:r w:rsidR="008F10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A18" w:rsidRDefault="008F1077" w:rsidP="004B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 столб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Парапет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101A18" w:rsidP="00C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Обрезка плит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B2E" w:rsidRPr="00FF6B2E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FF6B2E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P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Pr="00FF6B2E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плиты 2м(забор наборной)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Default="004B3794" w:rsidP="008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101A18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101A18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плиты 2,8м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0D4667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667" w:rsidRDefault="000D4667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667" w:rsidRDefault="000D4667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Накладка на столб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667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</w:tr>
      <w:tr w:rsidR="00FF6B2E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Default="00FF6B2E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Default="00FF6B2E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B2E" w:rsidRDefault="004E5D39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F10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15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Разгрузка за ед. блок,</w:t>
            </w:r>
            <w:r w:rsidR="00ED6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</w:t>
            </w:r>
            <w:r w:rsidR="00ED6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,шар</w:t>
            </w:r>
            <w:r w:rsidR="00ED6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,парапет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01A18" w:rsidP="008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F10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Разгрузка за ед. плиты, столба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51A64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151A64" w:rsidP="0015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згрузка  </w:t>
            </w:r>
            <w:r w:rsidR="00674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 2,5м.</w:t>
            </w:r>
            <w:r w:rsidR="00D77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/блок 42*42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A64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101A18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101A18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101A18" w:rsidP="0015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Разгрузка плиты 2,8м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A18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D7723B" w:rsidRPr="00FF6B2E" w:rsidTr="00FF6B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23B" w:rsidRDefault="00D7723B" w:rsidP="000D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23B" w:rsidRDefault="00D7723B" w:rsidP="0015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Резка блока (одна/две стороны)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23B" w:rsidRDefault="004B3794" w:rsidP="00F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50/100</w:t>
            </w:r>
          </w:p>
        </w:tc>
      </w:tr>
    </w:tbl>
    <w:p w:rsidR="001231EB" w:rsidRDefault="001231EB"/>
    <w:p w:rsidR="004E5D39" w:rsidRDefault="00360A38">
      <w:r>
        <w:t>Вне</w:t>
      </w:r>
      <w:r w:rsidR="00151A64">
        <w:t xml:space="preserve"> территории Белгородской области стоимость монтажа </w:t>
      </w:r>
      <w:r>
        <w:t>согласовывается</w:t>
      </w:r>
      <w:bookmarkStart w:id="0" w:name="_GoBack"/>
      <w:bookmarkEnd w:id="0"/>
      <w:r w:rsidR="004E5D39">
        <w:t>!!!</w:t>
      </w:r>
    </w:p>
    <w:p w:rsidR="004E5D39" w:rsidRPr="004E5D39" w:rsidRDefault="004E5D39" w:rsidP="004E5D39">
      <w:pPr>
        <w:tabs>
          <w:tab w:val="left" w:pos="1365"/>
          <w:tab w:val="left" w:pos="4140"/>
        </w:tabs>
      </w:pPr>
      <w:r>
        <w:tab/>
      </w:r>
      <w:r>
        <w:tab/>
        <w:t>Доставка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4485"/>
        <w:gridCol w:w="1617"/>
      </w:tblGrid>
      <w:tr w:rsidR="004E5D39" w:rsidRPr="00FF6B2E" w:rsidTr="00EC12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</w:tr>
      <w:tr w:rsidR="004E5D39" w:rsidRPr="00FF6B2E" w:rsidTr="00EC12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городу а/м «Газель» (1,5 тн.)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B3794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4E5D39" w:rsidRPr="00FF6B2E" w:rsidTr="00EC12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E5D39" w:rsidP="00EC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городу а/м «Маз» (5тн.)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5D39" w:rsidRPr="00FF6B2E" w:rsidRDefault="004B3794" w:rsidP="004B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10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</w:tbl>
    <w:p w:rsidR="00151A64" w:rsidRPr="004E5D39" w:rsidRDefault="004E5D39" w:rsidP="004E5D39">
      <w:pPr>
        <w:tabs>
          <w:tab w:val="left" w:pos="1365"/>
        </w:tabs>
      </w:pPr>
      <w:r>
        <w:t>Доставку по области и за ее пределами уточняйте у менеджеров организации.</w:t>
      </w:r>
    </w:p>
    <w:sectPr w:rsidR="00151A64" w:rsidRPr="004E5D39" w:rsidSect="003801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CE" w:rsidRDefault="001A6DCE" w:rsidP="00FF6B2E">
      <w:pPr>
        <w:spacing w:after="0" w:line="240" w:lineRule="auto"/>
      </w:pPr>
      <w:r>
        <w:separator/>
      </w:r>
    </w:p>
  </w:endnote>
  <w:endnote w:type="continuationSeparator" w:id="1">
    <w:p w:rsidR="001A6DCE" w:rsidRDefault="001A6DCE" w:rsidP="00F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CE" w:rsidRDefault="001A6DCE" w:rsidP="00FF6B2E">
      <w:pPr>
        <w:spacing w:after="0" w:line="240" w:lineRule="auto"/>
      </w:pPr>
      <w:r>
        <w:separator/>
      </w:r>
    </w:p>
  </w:footnote>
  <w:footnote w:type="continuationSeparator" w:id="1">
    <w:p w:rsidR="001A6DCE" w:rsidRDefault="001A6DCE" w:rsidP="00F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64" w:rsidRDefault="00151A64">
    <w:pPr>
      <w:pStyle w:val="a3"/>
    </w:pPr>
  </w:p>
  <w:p w:rsidR="00151A64" w:rsidRDefault="00151A64">
    <w:pPr>
      <w:pStyle w:val="a3"/>
    </w:pPr>
  </w:p>
  <w:p w:rsidR="00151A64" w:rsidRDefault="00151A64">
    <w:pPr>
      <w:pStyle w:val="a3"/>
    </w:pPr>
  </w:p>
  <w:p w:rsidR="00151A64" w:rsidRDefault="00151A64">
    <w:pPr>
      <w:pStyle w:val="a3"/>
    </w:pPr>
  </w:p>
  <w:p w:rsidR="00151A64" w:rsidRPr="00151A64" w:rsidRDefault="00151A64" w:rsidP="00151A64">
    <w:pPr>
      <w:pStyle w:val="a3"/>
      <w:tabs>
        <w:tab w:val="clear" w:pos="4677"/>
        <w:tab w:val="clear" w:pos="9355"/>
        <w:tab w:val="left" w:pos="309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151A64">
      <w:rPr>
        <w:rFonts w:ascii="Times New Roman" w:hAnsi="Times New Roman" w:cs="Times New Roman"/>
        <w:b/>
        <w:sz w:val="32"/>
        <w:szCs w:val="32"/>
      </w:rPr>
      <w:t>Услуги по монтажу железобетонного ограждения</w:t>
    </w:r>
  </w:p>
  <w:p w:rsidR="00151A64" w:rsidRPr="00151A64" w:rsidRDefault="00151A64" w:rsidP="00151A64">
    <w:pPr>
      <w:pStyle w:val="a3"/>
      <w:tabs>
        <w:tab w:val="clear" w:pos="4677"/>
        <w:tab w:val="clear" w:pos="9355"/>
        <w:tab w:val="left" w:pos="2265"/>
      </w:tabs>
      <w:rPr>
        <w:rFonts w:ascii="Times New Roman" w:hAnsi="Times New Roman" w:cs="Times New Roman"/>
      </w:rPr>
    </w:pPr>
    <w:r>
      <w:tab/>
    </w:r>
    <w:r w:rsidRPr="00151A64">
      <w:rPr>
        <w:rFonts w:ascii="Times New Roman" w:hAnsi="Times New Roman" w:cs="Times New Roman"/>
      </w:rPr>
      <w:t>на территории Белгородского района</w:t>
    </w:r>
  </w:p>
  <w:p w:rsidR="00151A64" w:rsidRDefault="00151A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B2E"/>
    <w:rsid w:val="00022815"/>
    <w:rsid w:val="000D4667"/>
    <w:rsid w:val="00101A18"/>
    <w:rsid w:val="001231EB"/>
    <w:rsid w:val="00151A64"/>
    <w:rsid w:val="001A6DCE"/>
    <w:rsid w:val="002B2BE7"/>
    <w:rsid w:val="00360A38"/>
    <w:rsid w:val="003801B0"/>
    <w:rsid w:val="003D1384"/>
    <w:rsid w:val="004B3794"/>
    <w:rsid w:val="004E5D39"/>
    <w:rsid w:val="00551F58"/>
    <w:rsid w:val="0067409E"/>
    <w:rsid w:val="006873E5"/>
    <w:rsid w:val="006D2C1E"/>
    <w:rsid w:val="007F7880"/>
    <w:rsid w:val="00810123"/>
    <w:rsid w:val="008C0900"/>
    <w:rsid w:val="008F1077"/>
    <w:rsid w:val="008F6C76"/>
    <w:rsid w:val="009B675E"/>
    <w:rsid w:val="00A25D30"/>
    <w:rsid w:val="00AA1AAF"/>
    <w:rsid w:val="00C26942"/>
    <w:rsid w:val="00CC4512"/>
    <w:rsid w:val="00D7723B"/>
    <w:rsid w:val="00DB6FD7"/>
    <w:rsid w:val="00ED6C44"/>
    <w:rsid w:val="00F4745B"/>
    <w:rsid w:val="00F5622D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B2E"/>
  </w:style>
  <w:style w:type="paragraph" w:styleId="a5">
    <w:name w:val="footer"/>
    <w:basedOn w:val="a"/>
    <w:link w:val="a6"/>
    <w:uiPriority w:val="99"/>
    <w:unhideWhenUsed/>
    <w:rsid w:val="00F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B2E"/>
  </w:style>
  <w:style w:type="paragraph" w:styleId="a7">
    <w:name w:val="Balloon Text"/>
    <w:basedOn w:val="a"/>
    <w:link w:val="a8"/>
    <w:uiPriority w:val="99"/>
    <w:semiHidden/>
    <w:unhideWhenUsed/>
    <w:rsid w:val="00FF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B2E"/>
  </w:style>
  <w:style w:type="paragraph" w:styleId="a5">
    <w:name w:val="footer"/>
    <w:basedOn w:val="a"/>
    <w:link w:val="a6"/>
    <w:uiPriority w:val="99"/>
    <w:unhideWhenUsed/>
    <w:rsid w:val="00F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B2E"/>
  </w:style>
  <w:style w:type="paragraph" w:styleId="a7">
    <w:name w:val="Balloon Text"/>
    <w:basedOn w:val="a"/>
    <w:link w:val="a8"/>
    <w:uiPriority w:val="99"/>
    <w:semiHidden/>
    <w:unhideWhenUsed/>
    <w:rsid w:val="00FF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2021-05-26T09:00:00Z</cp:lastPrinted>
  <dcterms:created xsi:type="dcterms:W3CDTF">2015-06-26T07:12:00Z</dcterms:created>
  <dcterms:modified xsi:type="dcterms:W3CDTF">2022-02-07T14:13:00Z</dcterms:modified>
</cp:coreProperties>
</file>